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textAlignment w:val="auto"/>
        <w:rPr>
          <w:rFonts w:hint="eastAsia" w:ascii="Times New Roman" w:hAnsi="Times New Roman" w:eastAsia="仿宋"/>
          <w:lang w:val="en-US" w:eastAsia="zh-CN"/>
        </w:rPr>
      </w:pPr>
      <w:r>
        <w:rPr>
          <w:rFonts w:ascii="Times New Roman" w:hAnsi="Times New Roman" w:eastAsia="仿宋"/>
        </w:rPr>
        <w:t>附件</w:t>
      </w:r>
      <w:r>
        <w:rPr>
          <w:rFonts w:hint="eastAsia" w:ascii="Times New Roman" w:hAnsi="Times New Roman" w:eastAsia="仿宋"/>
          <w:lang w:val="en-US" w:eastAsia="zh-CN"/>
        </w:rPr>
        <w:t>1:</w:t>
      </w:r>
    </w:p>
    <w:p>
      <w:pPr>
        <w:ind w:left="0" w:leftChars="0" w:firstLine="440" w:firstLineChars="100"/>
        <w:jc w:val="both"/>
        <w:rPr>
          <w:rFonts w:hint="default"/>
          <w:sz w:val="44"/>
          <w:szCs w:val="44"/>
          <w:lang w:val="en-US" w:eastAsia="zh-CN"/>
        </w:rPr>
      </w:pPr>
    </w:p>
    <w:p>
      <w:pPr>
        <w:ind w:left="0" w:leftChars="0" w:firstLine="440" w:firstLineChars="100"/>
        <w:jc w:val="both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2025年海南省科普讲解大赛实施方案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黑体" w:cs="黑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黑体"/>
          <w:sz w:val="28"/>
          <w:szCs w:val="28"/>
          <w:lang w:val="en-US" w:eastAsia="zh-CN"/>
        </w:rPr>
        <w:t>一、</w:t>
      </w:r>
      <w:r>
        <w:rPr>
          <w:rFonts w:hint="eastAsia" w:eastAsia="黑体" w:cs="黑体"/>
          <w:sz w:val="28"/>
          <w:szCs w:val="28"/>
          <w:lang w:val="en-US" w:eastAsia="zh-CN"/>
        </w:rPr>
        <w:t>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eastAsia="仿宋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/>
          <w:sz w:val="28"/>
          <w:szCs w:val="28"/>
          <w:lang w:val="en-US" w:eastAsia="zh-CN"/>
        </w:rPr>
        <w:t>以习近平新时代中国特色社会主义思想为指导，全面贯彻落实党的二十大精神，深入实施《中华人民共和国科学技术普及法》，提升我省科普传播能力，广泛普及科学知识、倡导科学方法、传播科学思想、弘扬科学精神，激发全社会创新创业活力，营造良好的</w:t>
      </w:r>
      <w:r>
        <w:rPr>
          <w:rFonts w:hint="eastAsia" w:eastAsia="仿宋"/>
          <w:sz w:val="28"/>
          <w:szCs w:val="28"/>
          <w:lang w:val="en-US" w:eastAsia="zh-CN"/>
        </w:rPr>
        <w:t>海南自贸港科技</w:t>
      </w:r>
      <w:r>
        <w:rPr>
          <w:rFonts w:hint="default" w:ascii="Times New Roman" w:hAnsi="Times New Roman" w:eastAsia="仿宋"/>
          <w:sz w:val="28"/>
          <w:szCs w:val="28"/>
          <w:lang w:val="en-US" w:eastAsia="zh-CN"/>
        </w:rPr>
        <w:t>文化氛围，推动科普事业持续健康发展，助力实现中华民族伟大复兴的中国梦。特制定本方案。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黑体" w:cs="黑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黑体"/>
          <w:sz w:val="28"/>
          <w:szCs w:val="28"/>
          <w:lang w:val="en-US" w:eastAsia="zh-CN"/>
        </w:rPr>
        <w:t>二、组织单位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eastAsia="仿宋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/>
          <w:sz w:val="28"/>
          <w:szCs w:val="28"/>
          <w:lang w:val="en-US" w:eastAsia="zh-CN"/>
        </w:rPr>
        <w:t>主办单位：海南省科学技术厅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仿宋"/>
          <w:sz w:val="28"/>
          <w:szCs w:val="28"/>
          <w:lang w:val="en-US" w:eastAsia="zh-CN"/>
        </w:rPr>
        <w:t>海南省科学技术协会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eastAsia="仿宋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/>
          <w:sz w:val="28"/>
          <w:szCs w:val="28"/>
          <w:lang w:val="en-US" w:eastAsia="zh-CN"/>
        </w:rPr>
        <w:t>承办单位：海南兴科热带作物工程技术有限公司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黑体" w:cs="黑体"/>
          <w:sz w:val="28"/>
          <w:szCs w:val="28"/>
          <w:lang w:val="en-US" w:eastAsia="zh-CN"/>
        </w:rPr>
      </w:pPr>
      <w:r>
        <w:rPr>
          <w:rFonts w:hint="eastAsia" w:eastAsia="黑体" w:cs="黑体"/>
          <w:sz w:val="28"/>
          <w:szCs w:val="28"/>
          <w:lang w:val="en-US" w:eastAsia="zh-CN"/>
        </w:rPr>
        <w:t>三</w:t>
      </w:r>
      <w:r>
        <w:rPr>
          <w:rFonts w:hint="eastAsia" w:ascii="Times New Roman" w:hAnsi="Times New Roman" w:eastAsia="黑体" w:cs="黑体"/>
          <w:sz w:val="28"/>
          <w:szCs w:val="28"/>
          <w:lang w:val="en-US" w:eastAsia="zh-CN"/>
        </w:rPr>
        <w:t>、</w:t>
      </w:r>
      <w:r>
        <w:rPr>
          <w:rFonts w:hint="eastAsia" w:eastAsia="黑体" w:cs="黑体"/>
          <w:sz w:val="28"/>
          <w:szCs w:val="28"/>
          <w:lang w:val="en-US" w:eastAsia="zh-CN"/>
        </w:rPr>
        <w:t>赛事</w:t>
      </w:r>
      <w:r>
        <w:rPr>
          <w:rFonts w:hint="eastAsia" w:ascii="Times New Roman" w:hAnsi="Times New Roman" w:eastAsia="黑体" w:cs="黑体"/>
          <w:sz w:val="28"/>
          <w:szCs w:val="28"/>
          <w:lang w:val="en-US" w:eastAsia="zh-CN"/>
        </w:rPr>
        <w:t>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报到：2025年6月14日</w:t>
      </w:r>
      <w:r>
        <w:rPr>
          <w:rFonts w:hint="eastAsia" w:eastAsia="仿宋"/>
          <w:sz w:val="28"/>
          <w:szCs w:val="28"/>
          <w:lang w:val="en-US" w:eastAsia="zh-CN"/>
        </w:rPr>
        <w:t>10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:00-</w:t>
      </w:r>
      <w:r>
        <w:rPr>
          <w:rFonts w:hint="eastAsia" w:eastAsia="仿宋"/>
          <w:sz w:val="28"/>
          <w:szCs w:val="28"/>
          <w:lang w:val="en-US" w:eastAsia="zh-CN"/>
        </w:rPr>
        <w:t>12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培训</w:t>
      </w:r>
      <w:r>
        <w:rPr>
          <w:rFonts w:hint="eastAsia" w:eastAsia="仿宋"/>
          <w:sz w:val="28"/>
          <w:szCs w:val="28"/>
          <w:lang w:val="en-US" w:eastAsia="zh-CN"/>
        </w:rPr>
        <w:t>：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2025年6月14日14:00-18:00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eastAsia="仿宋"/>
          <w:sz w:val="28"/>
          <w:szCs w:val="28"/>
          <w:lang w:val="en-US" w:eastAsia="zh-CN"/>
        </w:rPr>
        <w:t>初赛：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2025年6月15日8:00-17:00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决赛：2025年6月21日8:00-12:30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地址：</w:t>
      </w:r>
      <w:r>
        <w:rPr>
          <w:rFonts w:hint="default" w:ascii="仿宋" w:hAnsi="仿宋" w:eastAsia="仿宋" w:cs="仿宋"/>
          <w:snapToGrid/>
          <w:kern w:val="2"/>
          <w:sz w:val="28"/>
          <w:szCs w:val="28"/>
          <w:lang w:val="en-US" w:eastAsia="zh-CN" w:bidi="ar"/>
        </w:rPr>
        <w:t>中国热带农业科学院海口热带农业科技博览园（海南省海口市城西学院路</w:t>
      </w:r>
      <w:r>
        <w:rPr>
          <w:rFonts w:hint="default" w:ascii="Times New Roman" w:hAnsi="Times New Roman" w:eastAsia="仿宋" w:cs="Times New Roman"/>
          <w:snapToGrid/>
          <w:kern w:val="2"/>
          <w:sz w:val="28"/>
          <w:szCs w:val="28"/>
          <w:lang w:val="en-US" w:eastAsia="zh-CN" w:bidi="ar"/>
        </w:rPr>
        <w:t>4</w:t>
      </w:r>
      <w:r>
        <w:rPr>
          <w:rFonts w:hint="default" w:ascii="仿宋" w:hAnsi="仿宋" w:eastAsia="仿宋" w:cs="仿宋"/>
          <w:snapToGrid/>
          <w:kern w:val="2"/>
          <w:sz w:val="28"/>
          <w:szCs w:val="28"/>
          <w:lang w:val="en-US" w:eastAsia="zh-CN" w:bidi="ar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黑体" w:cs="黑体"/>
          <w:sz w:val="28"/>
          <w:szCs w:val="28"/>
          <w:lang w:val="en-US" w:eastAsia="zh-CN"/>
        </w:rPr>
      </w:pPr>
      <w:r>
        <w:rPr>
          <w:rFonts w:hint="eastAsia" w:eastAsia="黑体" w:cs="黑体"/>
          <w:sz w:val="28"/>
          <w:szCs w:val="28"/>
          <w:lang w:val="en-US" w:eastAsia="zh-CN"/>
        </w:rPr>
        <w:t>四</w:t>
      </w:r>
      <w:r>
        <w:rPr>
          <w:rFonts w:hint="eastAsia" w:ascii="Times New Roman" w:hAnsi="Times New Roman" w:eastAsia="黑体" w:cs="黑体"/>
          <w:sz w:val="28"/>
          <w:szCs w:val="28"/>
          <w:lang w:val="en-US" w:eastAsia="zh-CN"/>
        </w:rPr>
        <w:t>、活动内容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Times New Roman" w:hAnsi="Times New Roman" w:eastAsia="楷体" w:cs="楷体"/>
          <w:sz w:val="28"/>
          <w:szCs w:val="28"/>
        </w:rPr>
      </w:pPr>
      <w:r>
        <w:rPr>
          <w:rFonts w:hint="eastAsia" w:ascii="Times New Roman" w:hAnsi="Times New Roman" w:eastAsia="楷体" w:cs="楷体"/>
          <w:sz w:val="28"/>
          <w:szCs w:val="28"/>
        </w:rPr>
        <w:t>（一）培训内容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培训分为理论培训和现场实操培训，邀请省内知名专家从讲解礼仪、讲解技巧、内容表达和现场实操（海口热带农业科技博览园讲解）等方面进行赛前培训。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  <w:t>（二）竞赛内容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参赛选手根据“</w:t>
      </w:r>
      <w:r>
        <w:rPr>
          <w:rFonts w:hint="eastAsia" w:ascii="Times New Roman" w:hAnsi="Times New Roman" w:eastAsia="仿宋"/>
          <w:color w:val="0000FF"/>
          <w:sz w:val="28"/>
          <w:szCs w:val="28"/>
          <w:lang w:val="en-US" w:eastAsia="zh-CN"/>
        </w:rPr>
        <w:t>科学就在身边，普及从我做起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”主题自由选择题目讲解。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初赛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初赛内容为自主命题讲解。自主命题讲解主题内容以《中国公民科学素质基准》中的自然科学和社会科学知识为主，选手可通过表述设定场景和对象。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自主命题讲解时间为4分钟，由选手自行确定一个科普内容命题进行讲解。讲解时，选手必须借助多媒体等多种手段辅助进行讲解，丰富舞台效果。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决赛内容由“我秀科普”个人展示和“我讲科学”自主命题讲解展示两个环节组成，选手依次完成各环节。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“我秀科普”为个人展示环节，限时1分钟，选手结合个人科普和科学传播实践与感悟进行现场讲述。可采用多种形式，鼓励特色和创意。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“我讲科学”自主命题讲解环节限时4分钟，由选手自行确定一个科普内容进行讲解。讲解须突出内容的科学性，可通过表述特定场景和对象，借助多媒体等手段辅助讲解效果。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黑体" w:cs="黑体"/>
          <w:sz w:val="28"/>
          <w:szCs w:val="28"/>
          <w:lang w:val="en-US" w:eastAsia="zh-CN"/>
        </w:rPr>
      </w:pPr>
      <w:r>
        <w:rPr>
          <w:rFonts w:hint="eastAsia" w:eastAsia="黑体" w:cs="黑体"/>
          <w:sz w:val="28"/>
          <w:szCs w:val="28"/>
          <w:lang w:val="en-US" w:eastAsia="zh-CN"/>
        </w:rPr>
        <w:t>五</w:t>
      </w:r>
      <w:r>
        <w:rPr>
          <w:rFonts w:hint="eastAsia" w:ascii="Times New Roman" w:hAnsi="Times New Roman" w:eastAsia="黑体" w:cs="黑体"/>
          <w:sz w:val="28"/>
          <w:szCs w:val="28"/>
          <w:lang w:val="en-US" w:eastAsia="zh-CN"/>
        </w:rPr>
        <w:t>、比赛规则及评分标准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  <w:t>（一）初赛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赛制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参加比赛的选手赛前抽签并领取号牌，按号牌顺序配带号码牌上场比赛，只进行自主命题讲解，前20名选手进入决赛。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评分标准。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初赛总分100分，评分保留到小数点后一位（只能是0.5分），超时由记分员进行扣分记录。专家评委将分别从内容陈述、语言表达、整体形象三方面进行评分。超时则由记分员进行扣分。内容必须包含自然科学和技术知识，否则不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①内容陈述（40分）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科学准确、重点突出；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层次清楚、合乎逻辑。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②表达效果（40分）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发音标准、吐字清晰；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通俗易懂、深入浅出。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③整体形象（20分）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衣着得体、精神饱满；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举止大方、自然协调。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自主命题讲解限时4分钟，不足3分钟扣2分，超时10秒后讲解中止扣2分。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评分方式。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比赛为5名专家评委，共同对初赛环节的自主命题讲解进行打分。打分采用现场打分、亮分和公布成绩的方式，所有评委打分去掉最高分和最低分后的平均数为选手最终得分。将选手的自主命题讲解分数及超时、少时扣分的分数相加，得出该选手的总分数。若遇选手总分数相同则按评委的第二个最高分高低决定名次，若评委的第二个最高分相同则按第三个最高分高低决定名次，以此类推；若遇评委具体打分均相同，则在监督组的监督下抽签决定名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" w:cs="楷体"/>
          <w:sz w:val="28"/>
          <w:szCs w:val="28"/>
          <w:lang w:val="en-US" w:eastAsia="zh-CN"/>
        </w:rPr>
        <w:t>（一）决赛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赛制。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参加决赛的 20 名选手佩带号码牌上场比赛，依次进行自主命题讲解、随机命题讲解。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 xml:space="preserve">专家评委组根据参赛选手台上表现进行评分，总分100分。选手讲解展示内容须具备科学性和普及性，包含科学知识、科学方法、科学思想或科学精神。各项要求如下：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（1）“我秀科普”个人展示环节（15分）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①科普能力（10分）：要求选手热爱科学，科普使命感强，善用个人才能特色创新科普形式，对科普有独特见解或发现。考核选手对科普内涵的理解和实践创新能力。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②科普形象（5分）：要求选手讲解仪态大方自然、动作得体、精神饱满、语言流畅。考核选手的传播亲和力和准确传达信息能力。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（2）“我讲科学”自主命题讲解环节（85分）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①科普内容（55分）。要求讲解主题鲜明、立意新颖、导向正确；内容科学严谨、逻辑严密、无事实错误或误导信息；考核选手选题创意角度和深度，内容精准组织编排能力。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②科普方法（30分）。要求讲解过程重点突出、条理清晰，表达形式生动有趣、通俗易懂，具有较强的启发性和感染力。考核选手讲解方法技巧、互动交流和情感共鸣能力。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用时要求。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“我讲科学”自主命题讲解限时4分钟，不足3分钟扣1分，超时10秒（含10秒）后讲解终止并扣1分。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“我秀科普”个人展示限时1分钟，超时终止，不扣分。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评分方式。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决赛阶段，有5名专家评委，共同对决赛环节的自主命题讲解和个人展示进行打分。打分采用现场打分、亮分和公布成绩的方式，所有评委打分去掉最高分和最低分后的平均数为选手最终得分。将选手的自主命题讲解分数、个人展示分数及超时、少时扣分的分数相加，得出该选手的总分数。若遇选手总分数相同则按评委的第二个最高分高低决定名次，若评委的第二个最高分相同则按第三个最高分高低决定名次，以此类推；若遇评委具体打分均相同，则在监督组的监督下抽签决定名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黑体" w:cs="黑体"/>
          <w:sz w:val="28"/>
          <w:szCs w:val="28"/>
          <w:lang w:val="en-US" w:eastAsia="zh-CN"/>
        </w:rPr>
      </w:pPr>
      <w:r>
        <w:rPr>
          <w:rFonts w:hint="eastAsia" w:eastAsia="黑体" w:cs="黑体"/>
          <w:sz w:val="28"/>
          <w:szCs w:val="28"/>
          <w:lang w:val="en-US" w:eastAsia="zh-CN"/>
        </w:rPr>
        <w:t>六</w:t>
      </w:r>
      <w:r>
        <w:rPr>
          <w:rFonts w:hint="eastAsia" w:ascii="Times New Roman" w:hAnsi="Times New Roman" w:eastAsia="黑体" w:cs="黑体"/>
          <w:sz w:val="28"/>
          <w:szCs w:val="28"/>
          <w:lang w:val="en-US" w:eastAsia="zh-CN"/>
        </w:rPr>
        <w:t>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初赛前二十名进入决赛，决赛评选出的前3名选手将代表海南参加全国科普讲解大赛；设一等奖1名（比赛第一名）、二等奖2名（比赛第</w:t>
      </w:r>
      <w:r>
        <w:rPr>
          <w:rFonts w:hint="eastAsia" w:eastAsia="仿宋"/>
          <w:sz w:val="28"/>
          <w:szCs w:val="28"/>
          <w:lang w:val="en-US" w:eastAsia="zh-CN"/>
        </w:rPr>
        <w:t>二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、</w:t>
      </w:r>
      <w:r>
        <w:rPr>
          <w:rFonts w:hint="eastAsia" w:eastAsia="仿宋"/>
          <w:sz w:val="28"/>
          <w:szCs w:val="28"/>
          <w:lang w:val="en-US" w:eastAsia="zh-CN"/>
        </w:rPr>
        <w:t>三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名）、三等奖7名（比赛第四至十名）、优秀奖10名（比赛第十一至二十名），一、二、三等奖颁发奖金、获奖证书及礼品，优秀奖颁发获奖证书及礼品。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黑体" w:cs="黑体"/>
          <w:sz w:val="28"/>
          <w:szCs w:val="28"/>
          <w:lang w:val="en-US" w:eastAsia="zh-CN"/>
        </w:rPr>
      </w:pPr>
      <w:r>
        <w:rPr>
          <w:rFonts w:hint="eastAsia" w:eastAsia="黑体" w:cs="黑体"/>
          <w:sz w:val="28"/>
          <w:szCs w:val="28"/>
          <w:lang w:val="en-US" w:eastAsia="zh-CN"/>
        </w:rPr>
        <w:t>七</w:t>
      </w:r>
      <w:r>
        <w:rPr>
          <w:rFonts w:hint="eastAsia" w:ascii="Times New Roman" w:hAnsi="Times New Roman" w:eastAsia="黑体" w:cs="黑体"/>
          <w:sz w:val="28"/>
          <w:szCs w:val="28"/>
          <w:lang w:val="en-US" w:eastAsia="zh-CN"/>
        </w:rPr>
        <w:t>、比赛监督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仿宋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5年科普讲解大赛设立比赛监督组，全程对比赛过程进行监督，并对比赛中出现的问题及投诉进行调查处理。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监督组成员：省科技厅</w:t>
      </w:r>
      <w:r>
        <w:rPr>
          <w:rFonts w:hint="eastAsia" w:eastAsia="仿宋"/>
          <w:sz w:val="28"/>
          <w:szCs w:val="28"/>
          <w:lang w:val="en-US" w:eastAsia="zh-CN"/>
        </w:rPr>
        <w:t>审计监督处、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政策法规规划处</w:t>
      </w:r>
      <w:r>
        <w:rPr>
          <w:rFonts w:hint="eastAsia" w:eastAsia="仿宋"/>
          <w:sz w:val="28"/>
          <w:szCs w:val="28"/>
          <w:lang w:val="en-US" w:eastAsia="zh-CN"/>
        </w:rPr>
        <w:t>；省科协科普部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黑体" w:cs="黑体"/>
          <w:sz w:val="28"/>
          <w:szCs w:val="28"/>
          <w:lang w:val="en-US" w:eastAsia="zh-CN"/>
        </w:rPr>
      </w:pPr>
      <w:r>
        <w:rPr>
          <w:rFonts w:hint="eastAsia" w:eastAsia="黑体" w:cs="黑体"/>
          <w:sz w:val="28"/>
          <w:szCs w:val="28"/>
          <w:lang w:val="en-US" w:eastAsia="zh-CN"/>
        </w:rPr>
        <w:t>八</w:t>
      </w:r>
      <w:r>
        <w:rPr>
          <w:rFonts w:hint="eastAsia" w:ascii="Times New Roman" w:hAnsi="Times New Roman" w:eastAsia="黑体" w:cs="黑体"/>
          <w:sz w:val="28"/>
          <w:szCs w:val="28"/>
          <w:lang w:val="en-US" w:eastAsia="zh-CN"/>
        </w:rPr>
        <w:t>、媒体宣传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邀请国内较有影响力的4-6家媒体对此次大赛进行宣传报道，同时借助海南省科技厅、中国热带农业科学院、香料饮料研究所、海口热带农业科技博览园等单位宣传平台进行宣传报道。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黑体" w:cs="黑体"/>
          <w:sz w:val="28"/>
          <w:szCs w:val="28"/>
          <w:lang w:val="en-US" w:eastAsia="zh-CN"/>
        </w:rPr>
      </w:pPr>
      <w:r>
        <w:rPr>
          <w:rFonts w:hint="eastAsia" w:eastAsia="黑体" w:cs="黑体"/>
          <w:sz w:val="28"/>
          <w:szCs w:val="28"/>
          <w:lang w:val="en-US" w:eastAsia="zh-CN"/>
        </w:rPr>
        <w:t>九</w:t>
      </w:r>
      <w:bookmarkStart w:id="0" w:name="_GoBack"/>
      <w:bookmarkEnd w:id="0"/>
      <w:r>
        <w:rPr>
          <w:rFonts w:hint="eastAsia" w:ascii="Times New Roman" w:hAnsi="Times New Roman" w:eastAsia="黑体" w:cs="黑体"/>
          <w:sz w:val="28"/>
          <w:szCs w:val="28"/>
          <w:lang w:val="en-US" w:eastAsia="zh-CN"/>
        </w:rPr>
        <w:t>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（一）报名时间及要求。各选手填写《2025年海南省科普讲解大赛选手报名表》，添加工作人员微信，上传相关表格扫描件参加报名。报名于6月6日17:00截止，逾期不再接受，工作人员将向通过审核的报名选手发送进入微信群申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（二）讲解要求。选手讲解时可说明情景设置情况，明确讲解对象。现场提供手持麦克风、耳麦、遥控器、用于播放视频或PPT的电脑，要求持遥控器，全程自行播放视频或PPT等，不得由他人协助。PPT（可配背景音乐）须为WPS、OFFICE2010等通用版本，画面比例16:9，PPT第一页无动作无声音（用于后台画面准备），选手自行操作到第2页开始声音和动作效果，PPT中若插入视频请使用WMV格式。“我讲科学”环节若为视频，统一用MP4等通用编码格式，画面比例16:9，全高清1920*1080，文件不大于100M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（三）食宿要求。本次科普讲解大赛由赛事组统一协调安排食宿（原则上海口地区选手不安排住宿），费用由大赛组委会承担，请各位参赛选手按时报到。如提前报到及需单独一间则房费自理。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（四）会务联系。为方选手与大赛组委会沟通交流，请加入赛事工作微信群或添加工作人员微信，了解有关信息。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本实施方案由海南省科普讲解大赛组委会负责解释。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工作人员联系方式：王星画17733101314（微信同号）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2C4274"/>
    <w:multiLevelType w:val="singleLevel"/>
    <w:tmpl w:val="852C427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F9C2BD3"/>
    <w:multiLevelType w:val="singleLevel"/>
    <w:tmpl w:val="3F9C2BD3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05381B4"/>
    <w:multiLevelType w:val="singleLevel"/>
    <w:tmpl w:val="505381B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A6325"/>
    <w:rsid w:val="08713341"/>
    <w:rsid w:val="0A3E3486"/>
    <w:rsid w:val="11D3174D"/>
    <w:rsid w:val="17FC3914"/>
    <w:rsid w:val="18B26EC4"/>
    <w:rsid w:val="1D2A6325"/>
    <w:rsid w:val="21622B96"/>
    <w:rsid w:val="268B34CE"/>
    <w:rsid w:val="34045078"/>
    <w:rsid w:val="388C03A8"/>
    <w:rsid w:val="42627C2C"/>
    <w:rsid w:val="4D23373B"/>
    <w:rsid w:val="7BB43953"/>
    <w:rsid w:val="FC759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3328</Words>
  <Characters>3494</Characters>
  <Lines>1</Lines>
  <Paragraphs>1</Paragraphs>
  <TotalTime>1</TotalTime>
  <ScaleCrop>false</ScaleCrop>
  <LinksUpToDate>false</LinksUpToDate>
  <CharactersWithSpaces>3497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2025-04-14T23:55:00Z</dcterms:created>
  <dc:creator>望星</dc:creator>
  <cp:lastModifiedBy>greatwall</cp:lastModifiedBy>
  <dcterms:modified xsi:type="dcterms:W3CDTF">2025-04-18T11:25:44Z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4E6D07A2C3854542959B8FFD5591809E_11</vt:lpwstr>
  </property>
  <property fmtid="{D5CDD505-2E9C-101B-9397-08002B2CF9AE}" pid="4" name="KSOTemplateDocerSaveRecord">
    <vt:lpwstr>eyJoZGlkIjoiZjkxMTkwZWI4NTM3NWZkZTY5NGRhZDA5ZmZlYmQzMTciLCJ1c2VySWQiOiI0NTYxNTgwNzAifQ==</vt:lpwstr>
  </property>
</Properties>
</file>