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058E8">
      <w:pPr>
        <w:jc w:val="center"/>
        <w:rPr>
          <w:rFonts w:hint="eastAsia"/>
          <w:b/>
          <w:bCs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lang w:val="en-US" w:eastAsia="zh-CN"/>
        </w:rPr>
        <w:t>A包中标清单</w:t>
      </w:r>
    </w:p>
    <w:p w14:paraId="16CE9A36">
      <w:pPr>
        <w:rPr>
          <w:rFonts w:hint="eastAsia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国药器械（海南）有限公司</w:t>
      </w:r>
      <w:r>
        <w:rPr>
          <w:rFonts w:hint="eastAsia"/>
          <w:b/>
          <w:bCs/>
          <w:lang w:val="en-US" w:eastAsia="zh-CN"/>
        </w:rPr>
        <w:t>：</w:t>
      </w:r>
    </w:p>
    <w:tbl>
      <w:tblPr>
        <w:tblStyle w:val="2"/>
        <w:tblW w:w="9769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69"/>
        <w:gridCol w:w="3390"/>
        <w:gridCol w:w="1335"/>
        <w:gridCol w:w="1515"/>
        <w:gridCol w:w="1575"/>
        <w:gridCol w:w="885"/>
      </w:tblGrid>
      <w:tr w14:paraId="232F7C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7E5A2DC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招标产品序号</w:t>
            </w:r>
          </w:p>
        </w:tc>
        <w:tc>
          <w:tcPr>
            <w:tcW w:w="3390" w:type="dxa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62D86C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货物名称</w:t>
            </w:r>
          </w:p>
        </w:tc>
        <w:tc>
          <w:tcPr>
            <w:tcW w:w="1335" w:type="dxa"/>
            <w:tcBorders>
              <w:top w:val="double" w:color="auto" w:sz="4" w:space="0"/>
              <w:left w:val="single" w:color="000000" w:sz="6" w:space="0"/>
              <w:right w:val="single" w:color="auto" w:sz="4" w:space="0"/>
            </w:tcBorders>
            <w:noWrap w:val="0"/>
            <w:vAlign w:val="center"/>
          </w:tcPr>
          <w:p w14:paraId="3BA92581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品牌（如有）</w:t>
            </w:r>
          </w:p>
        </w:tc>
        <w:tc>
          <w:tcPr>
            <w:tcW w:w="151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B7D2A9C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规格型号</w:t>
            </w:r>
          </w:p>
        </w:tc>
        <w:tc>
          <w:tcPr>
            <w:tcW w:w="157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078873B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生产厂商</w:t>
            </w:r>
          </w:p>
        </w:tc>
        <w:tc>
          <w:tcPr>
            <w:tcW w:w="88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D9215F0">
            <w:pPr>
              <w:ind w:firstLine="0" w:firstLineChars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单位</w:t>
            </w:r>
          </w:p>
        </w:tc>
      </w:tr>
      <w:tr w14:paraId="364FE1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7CB9310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24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3E27AB0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阿尔茨海默相关神经丝蛋白（AD7C-NTP）检测试剂盒（酶联免疫法）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BCC49B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湖南乾康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B3A95C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1B0C6D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湖南</w:t>
            </w:r>
            <w:r>
              <w:rPr>
                <w:rFonts w:hint="eastAsia" w:ascii="宋体" w:hAnsi="宋体"/>
                <w:b w:val="0"/>
                <w:bCs/>
                <w:color w:val="auto"/>
              </w:rPr>
              <w:t>乾康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FC984E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393CB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4EAA597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38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703F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圆底离心管（带抗凝剂）1.5ml喷雾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6E5D123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江苏康健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9E2212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1000个/袋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7331A3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江苏康健医疗用品有限公司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BE73D0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袋</w:t>
            </w:r>
          </w:p>
        </w:tc>
      </w:tr>
      <w:tr w14:paraId="67DD40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79B7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39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020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血气分析质控液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8316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53BBC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水平2:30*1.7ml/盒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6AC55BD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317D2D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8AB3F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F772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40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C13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尿液分析物质控品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ED35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B5739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两水平12x12ml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3E477F0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E26D2B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2521A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D4C1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41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DFF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D-二聚体质控物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4A20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1AD6C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水平1：1ml*6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4C388E2B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DEA0A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1BFE6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4750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42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B58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D-二聚体质控物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6D715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1BF76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水平2：1ml*6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2BA27D2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9A695B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E0D0B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4A8F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43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314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凝血质控品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99AED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B80B5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水平1：1ml*12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0C33E23A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A36AC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9FC93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17FB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44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9AF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凝血质控品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D89DE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CEEED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水平2：1ml*12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69F02F6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43FB7B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B80DE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6781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45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BAD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凝血质控品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0321C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CF484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水平3：12*1ml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304CB8A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CB02AC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8F611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D9B8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46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276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血球用质控物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FF70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D3C0E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中值：3ml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0082C53C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3B3E6A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18037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BCB5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47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B77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血球用质控物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B5777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6A58C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高值：3ml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0F7916E5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4D319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B7A1D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7624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48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F6F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尿生化多项质控品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6BA6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442F9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水平1：12x10ml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5BCEC53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C0FF8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8EDC8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CAD2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49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FE1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尿生化多项质控品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1401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F3F9B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水平2：12x10ml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78477CD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4D03A7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03BEB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0457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50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16F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血球用质控物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2CAC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0BD1D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高值：6*3ml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4B62F9C0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80B92E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0D1AE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F387F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51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F38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血球用质控物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BFB4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FAFB7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低值：6*3ml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22F70E8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94893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5C27E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A3B7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52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655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血球用质控物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3D58A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2983D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中值:6*3ml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4D6442DE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1FECFC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668C6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1E7F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53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22A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多项检测用质控品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ECA7D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5AC5E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水平1、6*2.5ml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03B713F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744C7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EE560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6C56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54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898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多项检测用质控品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56D07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CE1A0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水平2、6*2.5ml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3200EB2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24A82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4B72D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3E806D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55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5DC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多项检测用质控品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1386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A24C6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水平3、6*2.5ml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766A47BD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C97F04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F9D31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77385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56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E79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VIROTROL ToRCH非反应性质控物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9DC65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DA700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1*5ml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3D100F3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E88CDD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E8847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E44E2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57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AFC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VIROTROL ToRCH-M质控物（滴瓶式）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44FB0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5BDEB7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1*5ml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5349DEED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47200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90D05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155ABD4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58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8EA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免疫分析质控物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2B4D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09644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水平1:12*5ml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1E829180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71417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37CF2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59DBF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59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5E2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免疫分析质控物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BDF0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E053E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水平2:12*5ml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0E27443A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4C9F6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3B360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6F18C4C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60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CBA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肿瘤标记质控物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7A64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C67E2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水平1:6*2ml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6FE951C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08A0B7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829E6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59227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61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9BB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肿瘤标记质控物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0568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C6C8D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水平2:6*2ml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6DE15A6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C3034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C61F5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0EC3B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62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21E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生化多项质控品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C771D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E4550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水平2：12*3ml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1FF7C2DA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5DBF15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220A4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63425E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63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F84C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生化多项质控品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4B330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1E8CA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水平3：12*3ml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0C98BD9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6BEDC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8D776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746624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64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810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特殊免疫质控品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088D5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A61032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6*2ml（中值）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72E2E1F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CC7A9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FE671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6404DD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65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FE9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特殊免疫质控品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DA175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F8187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6*2ml（低值）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19DF707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BCC33A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984E9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D52CB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66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23C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液体免疫学和蛋白质控品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AF3F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A8FA7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水平2:6*1ml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4263040A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61ED15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2105F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975FE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67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35F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液体免疫学和蛋白质控品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4E1EA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C31C5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水平3:6*1ml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05FF14FD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00CC10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4FAED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02A16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68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F9D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糖化血红蛋白质控物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EC9FB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60CCB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6*0.5ml 双水平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205EEA1B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73A68B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DA1D4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7C4852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69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BFC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血气分析质控液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42C77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DB43A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水平1:30*1.7ml/盒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49308A8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B275F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D87AE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4E09DD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70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8A4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血气分析质控液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F97F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44803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水平3:30*1.7ml/盒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76349CBA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F830E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75364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BD6F9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71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1F6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C-肽质控物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F2FD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77F4F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低水平：6*5ml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583EBB0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B7480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7B515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9D8BE77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72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9D1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C-肽质控物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37FE7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82F50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水平1：6*5ml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06FE00EA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63A73D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41B9D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95C029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73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D89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C-肽质控物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DA31A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32D80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水平2：6*5ml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6370213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AA5E9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02A70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7C4BA5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74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658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C-肽质控物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8EF4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CD80DE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水平3：6*5ml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2E5FAB44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744E6E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7757A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18EEA5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75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577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心肌标记质控物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3AA5D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F3FC2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水平1：6*3ml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57D8C2CD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C862C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2FF3F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86E98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76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4B6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心肌标记质控物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410A0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02066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水平2：6*3ml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27642CFD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ED295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2E909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EB425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77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AC8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心肌标记质控物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89BBA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ED93F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水平3：6*3ml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5B81C90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BD454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C0D4F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0DCDB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78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165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红细胞沉降速率质控物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503C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6B3B8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水平1：4x9mL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6361203B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A6EE5E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3760E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ADA5D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79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27C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红细胞沉降速率质控物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88D77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5C818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水平2：4x9mL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599442B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73FA8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55DB05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AB0FDA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80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8AD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液态非定值特殊免疫质控品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B774A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B4CA0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低水平:6x5mL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34CEE6FD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DDF6E9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F4CEF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5B15A0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81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FD0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液态非定值特殊免疫质控品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48310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C1801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水平1:6x5mL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21C3EACC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C64A9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703FE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F58074B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82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9BA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液态非定值特殊免疫质控品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41CC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41EB8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水平2:6x5mL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2F88558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408C4B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6FBFF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276530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83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C6A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液态非定值特殊免疫质控品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E8C8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4DD2F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水平3:6x5mL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67900665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伯乐实验有限公司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E4F31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</w:tbl>
    <w:p w14:paraId="45ECBAE5">
      <w:pPr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br w:type="page"/>
      </w:r>
    </w:p>
    <w:p w14:paraId="544971ED">
      <w:pPr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海南艾诺森医疗科技有限公司：</w:t>
      </w:r>
    </w:p>
    <w:tbl>
      <w:tblPr>
        <w:tblStyle w:val="2"/>
        <w:tblW w:w="9769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69"/>
        <w:gridCol w:w="3390"/>
        <w:gridCol w:w="1335"/>
        <w:gridCol w:w="1515"/>
        <w:gridCol w:w="1575"/>
        <w:gridCol w:w="885"/>
      </w:tblGrid>
      <w:tr w14:paraId="10B5D4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515DEC2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招标产品序号</w:t>
            </w:r>
          </w:p>
        </w:tc>
        <w:tc>
          <w:tcPr>
            <w:tcW w:w="3390" w:type="dxa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788104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货物名称</w:t>
            </w:r>
          </w:p>
        </w:tc>
        <w:tc>
          <w:tcPr>
            <w:tcW w:w="1335" w:type="dxa"/>
            <w:tcBorders>
              <w:top w:val="double" w:color="auto" w:sz="4" w:space="0"/>
              <w:left w:val="single" w:color="000000" w:sz="6" w:space="0"/>
              <w:right w:val="single" w:color="auto" w:sz="4" w:space="0"/>
            </w:tcBorders>
            <w:noWrap w:val="0"/>
            <w:vAlign w:val="center"/>
          </w:tcPr>
          <w:p w14:paraId="628FB436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品牌（如有）</w:t>
            </w:r>
          </w:p>
        </w:tc>
        <w:tc>
          <w:tcPr>
            <w:tcW w:w="151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9C2E9E6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规格型号</w:t>
            </w:r>
          </w:p>
        </w:tc>
        <w:tc>
          <w:tcPr>
            <w:tcW w:w="157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9F544C4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生产厂商</w:t>
            </w:r>
          </w:p>
        </w:tc>
        <w:tc>
          <w:tcPr>
            <w:tcW w:w="88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F54A865">
            <w:pPr>
              <w:ind w:firstLine="0" w:firstLineChars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单位</w:t>
            </w:r>
          </w:p>
        </w:tc>
      </w:tr>
      <w:tr w14:paraId="3DCF8F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0A01E81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18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87F7B7C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九项呼吸道感染病原体IgM抗体检测试剂盒（间接免疫荧光法）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58E4435C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英诺特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1A2A22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20T/盒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28702E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北京英诺特生物技术股份有限公司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E512A3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A7D44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21FE356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167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4D0D66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细胞保存液（X1004）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31BC31F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圣湘生物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C753B1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3.0ml（3.0mlX48管）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DB1330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圣湘生物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8A9AB3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</w:tbl>
    <w:p w14:paraId="2702A8F5">
      <w:pPr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br w:type="page"/>
      </w:r>
    </w:p>
    <w:p w14:paraId="7DB7A0A6">
      <w:pPr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太元生物科技有限公司：</w:t>
      </w:r>
    </w:p>
    <w:tbl>
      <w:tblPr>
        <w:tblStyle w:val="2"/>
        <w:tblW w:w="9769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69"/>
        <w:gridCol w:w="3390"/>
        <w:gridCol w:w="1335"/>
        <w:gridCol w:w="1515"/>
        <w:gridCol w:w="1575"/>
        <w:gridCol w:w="885"/>
      </w:tblGrid>
      <w:tr w14:paraId="2150C4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074529A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招标产品序号</w:t>
            </w:r>
          </w:p>
        </w:tc>
        <w:tc>
          <w:tcPr>
            <w:tcW w:w="3390" w:type="dxa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B66090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货物名称</w:t>
            </w:r>
          </w:p>
        </w:tc>
        <w:tc>
          <w:tcPr>
            <w:tcW w:w="1335" w:type="dxa"/>
            <w:tcBorders>
              <w:top w:val="double" w:color="auto" w:sz="4" w:space="0"/>
              <w:left w:val="single" w:color="000000" w:sz="6" w:space="0"/>
              <w:right w:val="single" w:color="auto" w:sz="4" w:space="0"/>
            </w:tcBorders>
            <w:noWrap w:val="0"/>
            <w:vAlign w:val="center"/>
          </w:tcPr>
          <w:p w14:paraId="52D7542D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品牌（如有）</w:t>
            </w:r>
          </w:p>
        </w:tc>
        <w:tc>
          <w:tcPr>
            <w:tcW w:w="151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F357FBE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规格型号</w:t>
            </w:r>
          </w:p>
        </w:tc>
        <w:tc>
          <w:tcPr>
            <w:tcW w:w="157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2553DE4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生产厂商</w:t>
            </w:r>
          </w:p>
        </w:tc>
        <w:tc>
          <w:tcPr>
            <w:tcW w:w="88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2F67567">
            <w:pPr>
              <w:ind w:firstLine="0" w:firstLineChars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单位</w:t>
            </w:r>
          </w:p>
        </w:tc>
      </w:tr>
      <w:tr w14:paraId="4ACEE5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7802F95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16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20D3BE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eastAsia="zh-CN"/>
              </w:rPr>
              <w:t>过敏原特异性IgE抗体检测试剂盒（免疫印迹法）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2C0CA7F7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麦德维斯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810EF1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B39D165">
            <w:pPr>
              <w:ind w:firstLine="0" w:firstLineChars="0"/>
              <w:jc w:val="center"/>
              <w:rPr>
                <w:rFonts w:hint="default" w:ascii="宋体" w:hAnsi="宋体" w:eastAsiaTheme="minorEastAsia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麦德维斯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分析有限公司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1B26B48">
            <w:pPr>
              <w:ind w:firstLine="0" w:firstLineChars="0"/>
              <w:jc w:val="center"/>
              <w:rPr>
                <w:rFonts w:hint="eastAsia" w:ascii="宋体" w:hAnsi="宋体" w:eastAsiaTheme="minorEastAsia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25A19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4AB5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6DBE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环丙沙星药敏实验纸片(扩散法)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014CB9D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030DB9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5*50片/盒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C2491B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BE8CD0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51C6D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D8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A54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头孢呋新钠药敏实验纸片（扩散法）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D634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60A8A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5*50片/盒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093C9A3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2B3245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6C92F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9D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C33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利福平药敏实验纸片(扩散法)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94B0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60D9F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50片/筒×5筒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4755B145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F83E2C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D8121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01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AF9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氨苄西林药敏实验纸片(扩散法）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2E7F7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9CCE0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5x50片/盒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6A25763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EB9B2E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03876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43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51F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阿米卡星药敏实验纸片(扩散法)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783E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612F1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5x50片/盒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3A4FCAA4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8646F14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3CF4E6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F8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6A1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哌拉西林/他唑巴坦药敏实验纸片(扩散法)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63290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E4B88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50片/筒×5筒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07ACB8A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99F00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B15DB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CF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543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头孢吡肟药敏实验纸片（扩散法）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CE8C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E3B61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5*50片/盒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5AE585E4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C4CD3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19238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1A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ABE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氨曲南药敏实验纸片(扩散法)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5E65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868E6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5*50片/盒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2C039D8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13D6CB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DA25E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EE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535F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庆大霉素药敏实验纸片(扩散法)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52B2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57571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5*50片/盒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1CE581B0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6B39ED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71216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B0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02E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头孢曲松药敏实验纸片(扩散法)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CD2D4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B6CD8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5*50片/盒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4105D64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5F95D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B51F2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80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1F2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氯霉素药敏实验纸片(扩散法)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85A6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B5517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5*50片/盒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0D2A5D8B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4984C7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E494E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E3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94A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头孢塞肟药敏实验纸片(扩散法)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AA9E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CC22A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5*50片/盒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51B5F7C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093AA4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074AEB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2F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D20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呋喃妥因药敏实验纸片(扩散法)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5B214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8D74D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50片/筒×5筒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2B054A3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奥克欧德有限公司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F5049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54949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D6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C6D9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微生物药敏试纸（扩散法＜K-B法＞）阿莫西林/棒酸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0DE7B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温州康泰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D3AF2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20/10μg 50片/瓶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7E7C506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温州市康泰生物科技有限公司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622987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</w:tr>
      <w:tr w14:paraId="47258B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47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874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微生物药敏试纸（扩散法＜K-B法＞）阿奇霉素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8449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温州康泰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0D44B0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15μg 50片/瓶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7173FA2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温州市康泰生物科技有限公司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0FB37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</w:tr>
      <w:tr w14:paraId="785861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3C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95D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微生物药敏试纸（扩散法＜K-B法＞） 克拉霉素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76415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温州康泰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CC96F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15μg 50片/瓶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1E627047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温州市康泰生物科技有限公司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5CA9F0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</w:tr>
      <w:tr w14:paraId="4FD649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A2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5F3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头孢克罗药敏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A58CB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温州康泰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F4A2A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30μg 50片/瓶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301B24C0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温州市康泰生物科技有限公司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03CA4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</w:tr>
      <w:tr w14:paraId="41BD45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31AD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565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青霉素药敏条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C81F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温州康泰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2D385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256~0.064 20条/盒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29BCD96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温州市康泰生物科技有限公司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2A768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</w:tr>
      <w:tr w14:paraId="041930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DADC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238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金黄色葡萄球菌鉴定试剂盒（乳胶凝集法）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E0D90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温州康泰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4AF87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12D8617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温州市康泰生物科技有限公司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AE4F44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</w:tr>
      <w:tr w14:paraId="77DBBA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E03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F33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细菌药敏试条（E实验法）环丙沙星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E9B9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温州康泰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F6C35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20条/盒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4D96F45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温州市康泰生物科技有限公司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C7D92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</w:tr>
      <w:tr w14:paraId="616215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1E09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B51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细菌药敏试条（E试验法）替卡西林/棒酸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6FC2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温州康泰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7C3B4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20条/盒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5C3A227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温州市康泰生物科技有限公司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2902EE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</w:tr>
      <w:tr w14:paraId="2EC91C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704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432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微生物药敏试纸（扩散法＜K-B法＞）妥布霉素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BA494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温州康泰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4BC66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10μg  50片/瓶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187EB32D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温州市康泰生物科技有限公司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4027DA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</w:tr>
      <w:tr w14:paraId="436DCE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019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B39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微生物药敏试纸（扩散法＜K-B法＞）庆大霉素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CCB3E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温州康泰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738DB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120μg 50片/瓶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221ACDCE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温州市康泰生物科技有限公司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78DB5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</w:tr>
      <w:tr w14:paraId="6630C5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AA3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191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微生物药敏试纸（扩散法K-B法）头孢唑啉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1C57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温州康泰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C58D7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30μg 50片/瓶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48915BB4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温州市康泰生物科技有限公司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9AFD05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</w:tr>
      <w:tr w14:paraId="067065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593E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FF33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微生物药敏试纸（扩散法＜K-B法＞）亚胺培南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7B8E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温州康泰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0908AF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10μg 50片/瓶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4293ECCB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温州市康泰生物科技有限公司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D0885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</w:tr>
      <w:tr w14:paraId="523936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6A5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3CD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微生物药敏试纸（扩散法＜K-B法＞）头孢哌酮/舒巴坦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8813A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温州康泰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835B6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75/30μg/50片/瓶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64CDE220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温州市康泰生物科技有限公司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DB7E2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</w:tr>
    </w:tbl>
    <w:p w14:paraId="1DD0A621">
      <w:pPr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br w:type="page"/>
      </w:r>
    </w:p>
    <w:p w14:paraId="10527152">
      <w:pPr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海南劼新医疗器械有限公司：</w:t>
      </w:r>
    </w:p>
    <w:tbl>
      <w:tblPr>
        <w:tblStyle w:val="2"/>
        <w:tblW w:w="9769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69"/>
        <w:gridCol w:w="3390"/>
        <w:gridCol w:w="1335"/>
        <w:gridCol w:w="1515"/>
        <w:gridCol w:w="1575"/>
        <w:gridCol w:w="885"/>
      </w:tblGrid>
      <w:tr w14:paraId="0248E1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2F9753A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招标产品序号</w:t>
            </w:r>
          </w:p>
        </w:tc>
        <w:tc>
          <w:tcPr>
            <w:tcW w:w="3390" w:type="dxa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278200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货物名称</w:t>
            </w:r>
          </w:p>
        </w:tc>
        <w:tc>
          <w:tcPr>
            <w:tcW w:w="1335" w:type="dxa"/>
            <w:tcBorders>
              <w:top w:val="double" w:color="auto" w:sz="4" w:space="0"/>
              <w:left w:val="single" w:color="000000" w:sz="6" w:space="0"/>
              <w:right w:val="single" w:color="auto" w:sz="4" w:space="0"/>
            </w:tcBorders>
            <w:noWrap w:val="0"/>
            <w:vAlign w:val="center"/>
          </w:tcPr>
          <w:p w14:paraId="49FADDD6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品牌（如有）</w:t>
            </w:r>
          </w:p>
        </w:tc>
        <w:tc>
          <w:tcPr>
            <w:tcW w:w="151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BACAAC7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规格型号</w:t>
            </w:r>
          </w:p>
        </w:tc>
        <w:tc>
          <w:tcPr>
            <w:tcW w:w="157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D7CB0F5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生产厂商</w:t>
            </w:r>
          </w:p>
        </w:tc>
        <w:tc>
          <w:tcPr>
            <w:tcW w:w="88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62C48AC">
            <w:pPr>
              <w:ind w:firstLine="0" w:firstLineChars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单位</w:t>
            </w:r>
          </w:p>
        </w:tc>
      </w:tr>
      <w:tr w14:paraId="274B84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584F5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2D13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尿液分析试纸条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3694F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爱威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253020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200条/盒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968583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Theme="minorEastAsia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爱威科技股份有限公司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9E363D6">
            <w:pPr>
              <w:ind w:firstLine="0" w:firstLineChars="0"/>
              <w:jc w:val="center"/>
              <w:rPr>
                <w:rFonts w:hint="default" w:ascii="宋体" w:hAnsi="宋体" w:eastAsiaTheme="minorEastAsia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54FAA6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710AD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486E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清洗液III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0657B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爱威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FBBE94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500/ml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0A1741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爱威科技股份有限公司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28743C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57FEF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7C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6F8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尿液有形成分分析仪试剂包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D6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爱威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DD735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清洗液I：10L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C8462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爱威科技股份有限公司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80AF36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3E965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C0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B4C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粪便采集器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87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湖南爱威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73392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B3A46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爱威科技股份有限公司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66307B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ABDD7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75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279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样本稀释液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79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爱威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B3AAE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500ml/盒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4ADEF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爱威科技股份有限公司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A838E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3172E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7D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6FD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计数板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E8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湖南爱威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B739E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F432A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爱威科技股份有限公司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A272B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02DC2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68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161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乙型肝炎病毒脱氧核糖核酸(HBVDNA)血清(液体)室内质控品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5F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菁良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24731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0.5ml/管，20管/盒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60BA110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菁良科技（深圳）有限公司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E9560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43C119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9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AE47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解脲脲原体脱氧核糖核酸(UU DNA)液体室内质控品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62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菁良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FCB09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0.5ml/管，20管/盒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2B96B277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菁良科技（深圳）有限公司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21EC5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3B8C9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DA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01F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沙眼衣原体脱氧核糖核酸(CTDNA)液体室内质控品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EF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菁良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99DA4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0.5ml/管，20管/盒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75E9B1C0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菁良科技（深圳）有限公司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260C1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6C7F6F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4E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0A4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淋球菌脱氧核糖核酸(NGH DNA)液体室内质控品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6F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菁良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E066D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0.5ml/管，20管/盒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06AB61D5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菁良科技（深圳）有限公司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86D497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29847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27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9437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甲型流感病毒/乙型流感病毒核酸检测试剂盒（荧光PCR法）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09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圣湘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BFA8A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1ED9E36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圣湘生物科技股份有限公司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5E22F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289239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BF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31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A9F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结核分枝杆菌复合群核酸检测试剂盒（实时荧光PCR法）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F160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圣湘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D6C87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27A37A34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圣湘生物科技股份有限公司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2AB9F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1246DF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63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37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0B3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结核分枝杆菌rpoB基因和突变检测试剂盒（实时荧光PCR法）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813C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赛沛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A301B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4114E3A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赛沛（上海）商贸有限公司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46D9B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  <w:tr w14:paraId="76A683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17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170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745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一氧化氮(NO)检测试剂盒(间接比色法)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57F7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福缘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FBF68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N40/5:试剂1:1×30mL,试剂2:1×10mL,校准品(选配):5×0.5mL,质控 品(选配):5×0.5mL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142DC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福建福缘生物科技有限公司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05039C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盒</w:t>
            </w:r>
          </w:p>
        </w:tc>
      </w:tr>
    </w:tbl>
    <w:p w14:paraId="2456F275">
      <w:pPr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br w:type="page"/>
      </w:r>
    </w:p>
    <w:p w14:paraId="69BD4661">
      <w:pPr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海南检依医疗器械有限责任公司：</w:t>
      </w:r>
    </w:p>
    <w:tbl>
      <w:tblPr>
        <w:tblStyle w:val="2"/>
        <w:tblW w:w="9769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69"/>
        <w:gridCol w:w="3390"/>
        <w:gridCol w:w="1335"/>
        <w:gridCol w:w="1515"/>
        <w:gridCol w:w="1575"/>
        <w:gridCol w:w="885"/>
      </w:tblGrid>
      <w:tr w14:paraId="321637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445DB6A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招标产品序号</w:t>
            </w:r>
          </w:p>
        </w:tc>
        <w:tc>
          <w:tcPr>
            <w:tcW w:w="3390" w:type="dxa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187585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货物名称</w:t>
            </w:r>
          </w:p>
        </w:tc>
        <w:tc>
          <w:tcPr>
            <w:tcW w:w="1335" w:type="dxa"/>
            <w:tcBorders>
              <w:top w:val="double" w:color="auto" w:sz="4" w:space="0"/>
              <w:left w:val="single" w:color="000000" w:sz="6" w:space="0"/>
              <w:right w:val="single" w:color="auto" w:sz="4" w:space="0"/>
            </w:tcBorders>
            <w:noWrap w:val="0"/>
            <w:vAlign w:val="center"/>
          </w:tcPr>
          <w:p w14:paraId="3D41124B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品牌（如有）</w:t>
            </w:r>
          </w:p>
        </w:tc>
        <w:tc>
          <w:tcPr>
            <w:tcW w:w="151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0CFEE68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规格型号</w:t>
            </w:r>
          </w:p>
        </w:tc>
        <w:tc>
          <w:tcPr>
            <w:tcW w:w="157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BF3BFCD">
            <w:pPr>
              <w:ind w:firstLine="0" w:firstLineChars="0"/>
              <w:jc w:val="center"/>
              <w:rPr>
                <w:rFonts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</w:rPr>
              <w:t>生产厂商</w:t>
            </w:r>
          </w:p>
        </w:tc>
        <w:tc>
          <w:tcPr>
            <w:tcW w:w="88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4944887">
            <w:pPr>
              <w:ind w:firstLine="0" w:firstLineChars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单位</w:t>
            </w:r>
          </w:p>
        </w:tc>
      </w:tr>
      <w:tr w14:paraId="373CE7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6CAD9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917D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尿试纸条(优利特11项)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39E96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优利特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856C04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100人份/筒（100条/筒）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3B191C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Theme="minorEastAsia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桂林优利特医疗电子有限公司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2267908">
            <w:pPr>
              <w:ind w:firstLine="0" w:firstLineChars="0"/>
              <w:jc w:val="center"/>
              <w:rPr>
                <w:rFonts w:hint="default" w:ascii="宋体" w:hAnsi="宋体" w:eastAsiaTheme="minorEastAsia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筒</w:t>
            </w:r>
          </w:p>
        </w:tc>
      </w:tr>
      <w:tr w14:paraId="54F620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3D79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4E55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乙型肝炎病毒脱氧核糖核酸(HBVDNA)血清(液体)室内质控品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4A58C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邦德盛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A8F457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0.5ml/管，20管/盒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01A2E4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广州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邦德盛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2D91F7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3BE7FE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54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976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解脲脲原体脱氧核糖核酸(UU DNA)液体室内质控品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47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邦德盛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CD117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0.5ml/管，20管/盒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E7932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广州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邦德盛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FDA29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28A24F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5A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03F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沙眼衣原体脱氧核糖核酸(CTDNA)液体室内质控品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59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邦德盛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270CC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0.5ml/管，20管/盒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8541C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广州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邦德盛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A879F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2547C2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96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5EE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淋球菌脱氧核糖核酸(NGH DNA)液体室内质控品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3D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/>
              </w:rPr>
              <w:t>邦德盛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9679F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0.5ml/管，20管/盒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F6911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广州</w:t>
            </w:r>
            <w:r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  <w:t>邦德盛</w:t>
            </w: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生物科技有限公司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2E891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7AF1D7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31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17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3FA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糖尿病自身抗体检测试剂盒（斑点印迹法）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F0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伯劳特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323EB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81148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深圳市伯劳特生物制品有限公司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48701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25CD88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22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604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抗精子IgM抗体检测试剂（酶联免疫法）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8C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康华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EE6ED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0C3E3BA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山东康华生物医疗科技股份有限公司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AC878D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198B1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B6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AA4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抗精子IgA抗体检测试剂(酶联免疫法)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F1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康华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80D05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4EB8FC9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山东康华生物医疗科技股份有限公司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0457CD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7B2A11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BE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F8A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抗精子抗体检测试剂（酶联免疫法）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E2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康华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F58E73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2024C75A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山东康华生物医疗科技股份有限公司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CE5CB4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24A5D8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29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A8A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抗子宫内膜IgM抗体检测试剂（酶联免疫法）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19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康华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FD578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432ABCA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山东康华生物医疗科技股份有限公司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86321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54DB35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A5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099E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抗子宫内膜抗体检测试剂（酶联免疫法）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6C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康华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8B874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48人份/盒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14AC130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山东康华生物医疗科技股份有限公司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B9CAA7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5A86CD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C8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4F8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肺炎支原体lgM抗体检测试剂盒（磁微粒化学发光法）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47AFB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521E0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4C9605C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3A0CE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7C5237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C8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7B9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肺炎支原体lgG抗体检测试剂盒（磁微粒化学发光法）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2E30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85E4E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6938DE1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F543D5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64B060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4A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487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肺炎衣原体lgM抗体检测试剂盒（磁微粒化学发光法）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F7A9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75068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00160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AF4AB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096A27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7E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CB7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合胞病毒lgM抗体检测试剂盒（磁微粒化学发光法）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06FA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0516A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AD361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5823B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7E269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D1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975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腺病毒lgM抗体检测试剂盒（磁微粒化学发光法）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9782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C9571A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6FA02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AB1A95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951C3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26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7A9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肠道病毒71型lgM抗体检测试剂盒（磁微粒化学发光法）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84E3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94533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E45EE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92E3E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359AAA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9B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2AC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嗜肺军团菌lgM抗体检测试剂盒（磁微粒化学发光法）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854E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465EA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1B6F1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6372D7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2B506B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4F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482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柯萨奇病毒B组lgM抗体检测试剂盒（磁微粒化学发光法）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FF73E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D7480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E9816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30919B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1D8239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71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5CC0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游离三碘甲状腺原氨酸检测试剂盒(磁微粒化学发光法)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DD50A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84BB3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747B3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3785B0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6E0938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54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9CC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游离甲状腺素检测试剂盒(磁微粒化学发光法)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E6E9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47996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9F208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2D070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540EDD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30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3DC9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三碘甲状腺原氨酸检测试剂盒(磁微粒化学发光法)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C54DB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DB379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9795E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F44244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1808ED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9E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B2E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甲状腺素检测试剂盒(磁微粒化学发光法)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39587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C99FF1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B9BDD6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50B4D3E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02D0B9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FA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3D9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促甲状腺激素检测试剂盒(磁微粒化学发光法)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3AB9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1CCF7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59C1435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F666CA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20A888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D8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587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甲状腺球蛋白检测试剂盒（磁微粒化学发光法）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B222D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947E73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3A2E1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35099D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59ED48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21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924F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甲状腺球蛋白抗体检测试剂盒（磁微粒化学发光法）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A56AC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065A7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100测试/盒II、100测试/盒（S）II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E9AB9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C0FDCD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554437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85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31A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甲状腺过氧化物酶抗体检测试剂盒（磁微粒化学发光法）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69C8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002EE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395AA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0A43C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DB4FF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3B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FA1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促甲状腺激素受体抗体检测试剂盒（磁微粒化学发光法）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BE40B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239F4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3F6966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FB2E5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BE206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90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AA52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反三碘甲状腺原氨酸检测试剂盒（磁微粒化学发光法）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FE40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1959D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94BCD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F16415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3D4BB8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EB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0D6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癌胚抗原检测试剂盒(磁微粒化学发光法)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9CEC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60698E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453EE2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A3A4E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9AD61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7C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218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甲胎蛋白检测试剂盒(磁微粒化学发光法)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76EA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F8E13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95A8F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2270A4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C0903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87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1EBC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糖类抗原CA19-9检测试剂盒(磁微粒化学发光法)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D5D5A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9BBDD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C24C7A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C0D5CAB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74B2A0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81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06B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糖类抗原CA125检测试剂盒(磁微粒化学发光法)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2B845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0DF1C7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A5DD8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B16A0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58B562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2F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FE9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糖类抗原CA15-3检测试剂盒(磁微粒化学发光法)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51595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1AE2D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736D99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F51B1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717B3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ED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7307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游离前列腺特异性抗原检测试剂盒(磁微粒化学发光法)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5DA7E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E7B80B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F915D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37F672C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10FE71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84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6E8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前列腺特异性抗原检测试剂盒(磁微粒化学发光法)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29A14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8E520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687CA0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D3D7CD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5FF617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A3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39E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胃泌素17检测试剂盒（磁微粒化学发光法）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C02FD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5F208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100测试/盒(S)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4CE6E6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42429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2902E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F0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81D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人促卵泡生成素检测试剂盒（磁微粒化学发光法）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57E4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EEDC4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448F3C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6E36A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7C839B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DA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B45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人促黄体生成素检测试剂盒(磁微粒化学发光法)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7088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1F1BC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18841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B62BAC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0814C0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98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E01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催乳素检测试剂盒(磁微粒化学发光法)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FFB3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3607D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B179B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DA5F6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9859D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3D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AB0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雌二醇检测试剂盒(磁微粒化学发光法)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960A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4521A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100测试/盒（注册证规格：100测试/盒II，100测试/盒（S）II）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A3E2B4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6FDF8D0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7E0718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5E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812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睾酮检测试剂盒(磁微粒化学发光法)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16AD4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B9B5E5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41A28E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F57E3AC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27FF20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F1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ED2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胰岛素样生长因子-1检测试剂盒（磁微粒化学发光法）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84FD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56916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CE4B31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AE88F62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57FEBB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FA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D59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人生长激素检测试剂盒（磁微粒化学发光法）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F7B43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0AA8D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1B3B8B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6221E14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AE5AC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CE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AB6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胰岛素样生长因子结合蛋白-3检测试剂盒（磁微粒化学发光法）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4D50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125C3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F459F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9A31925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6B6963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C3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EA2C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游离β人绒毛膜促性腺激素检测试剂盒(磁微粒化学发光法)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2F5E5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0CD50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9E8BF3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49ACD9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283826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6B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C8AB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游离雌三醇检测试剂盒（磁微粒化学发光法）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7E850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72765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100测试/盒（注册证规格：100人份/盒）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7E9BB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965D7F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17686F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74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3CB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胃泌素17校准品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B7F7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AA363E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1.0mL*2瓶/盒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A3974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876AD8B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2643B9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64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AE0F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反应杯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AB214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BF373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1000支/包、20包/箱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B5944C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382301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48E84D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0D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7F1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清洗液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65B7E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DC3FA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500ml*4瓶/盒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7A8D858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45362D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0B05CF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CD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D2CE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系统清洗液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F8395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97A25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10ml*12瓶/盒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0923F7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777E2DC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67082F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89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6862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样本杯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F7D6C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810C8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500支/包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81009D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FD824D5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509C3A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30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AF2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样本稀释液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EFF1C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86601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250ml*4/盒（一类证件规格：250ml*4瓶/盒）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6A25F1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749FD8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  <w:tr w14:paraId="708137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106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AB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87A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全自动免疫检验系统用底物液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731A6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安图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DE910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110ml*2套/盒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22AACAA">
            <w:pPr>
              <w:ind w:firstLine="0" w:firstLineChars="0"/>
              <w:jc w:val="center"/>
              <w:rPr>
                <w:rFonts w:hint="default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  <w:t>郑州安图生物工程股份有限公司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3C4F4C0">
            <w:pPr>
              <w:ind w:firstLine="0" w:firstLineChars="0"/>
              <w:jc w:val="center"/>
              <w:rPr>
                <w:rFonts w:hint="eastAsia" w:ascii="宋体" w:hAnsi="宋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</w:tr>
    </w:tbl>
    <w:p w14:paraId="0331FCD9">
      <w:pPr>
        <w:rPr>
          <w:rFonts w:hint="default"/>
          <w:b/>
          <w:bCs/>
          <w:lang w:val="en-US" w:eastAsia="zh-CN"/>
        </w:rPr>
      </w:pPr>
    </w:p>
    <w:sectPr>
      <w:pgSz w:w="11906" w:h="16838"/>
      <w:pgMar w:top="1440" w:right="1123" w:bottom="1440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493B43"/>
    <w:rsid w:val="6449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2025-07-02T08:16:00Z</dcterms:created>
  <dc:creator>Administrator</dc:creator>
  <cp:lastModifiedBy>Administrator</cp:lastModifiedBy>
  <dcterms:modified xsi:type="dcterms:W3CDTF">2025-07-02T08:22:27Z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0C2BB92D1B7049859C5F324C1114EBE3_11</vt:lpwstr>
  </property>
  <property fmtid="{D5CDD505-2E9C-101B-9397-08002B2CF9AE}" pid="4" name="KSOTemplateDocerSaveRecord">
    <vt:lpwstr>eyJoZGlkIjoiZjk4NzRkYjFhZjViMzM5M2VkODE0NjJmZTZkMTIwOGEiLCJ1c2VySWQiOiI0Mjc2ODU4MDMifQ==</vt:lpwstr>
  </property>
</Properties>
</file>